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>„Sukces z natury – kompleksowy program podniesienia jakości zarządzania procesem kształcenia i jakości nauczania Szkoły Głównej Gospodarstwa Wiejskiego w Warszawie” współfinansowany ze środków Unii Europejskiej w ramach Programu Operacyjnego Wied</w:t>
      </w:r>
      <w:bookmarkStart w:id="0" w:name="_GoBack"/>
      <w:bookmarkEnd w:id="0"/>
      <w:r w:rsidRPr="00E7542F">
        <w:rPr>
          <w:rFonts w:ascii="Times New Roman" w:hAnsi="Times New Roman"/>
          <w:sz w:val="24"/>
          <w:szCs w:val="24"/>
        </w:rPr>
        <w:t xml:space="preserve">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3A7482">
            <w:rPr>
              <w:rFonts w:ascii="Times New Roman" w:eastAsia="Calibri" w:hAnsi="Times New Roman"/>
              <w:sz w:val="24"/>
              <w:szCs w:val="24"/>
            </w:rPr>
            <w:t>Obsługa oprogramowania Giełdy transportowe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lastRenderedPageBreak/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80" w:rsidRDefault="00014880" w:rsidP="00385FE9">
      <w:r>
        <w:separator/>
      </w:r>
    </w:p>
  </w:endnote>
  <w:endnote w:type="continuationSeparator" w:id="0">
    <w:p w:rsidR="00014880" w:rsidRDefault="00014880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80" w:rsidRDefault="00014880" w:rsidP="00385FE9">
      <w:r>
        <w:separator/>
      </w:r>
    </w:p>
  </w:footnote>
  <w:footnote w:type="continuationSeparator" w:id="0">
    <w:p w:rsidR="00014880" w:rsidRDefault="00014880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14880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A7482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5AC0"/>
    <w:rsid w:val="007E01AF"/>
    <w:rsid w:val="007E3823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Wicki</cp:lastModifiedBy>
  <cp:revision>2</cp:revision>
  <cp:lastPrinted>2018-07-25T17:00:00Z</cp:lastPrinted>
  <dcterms:created xsi:type="dcterms:W3CDTF">2018-12-04T16:42:00Z</dcterms:created>
  <dcterms:modified xsi:type="dcterms:W3CDTF">2018-12-04T16:42:00Z</dcterms:modified>
</cp:coreProperties>
</file>