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05" w:rsidRPr="002B442A" w:rsidRDefault="00886C05" w:rsidP="00886C05">
      <w:pPr>
        <w:rPr>
          <w:b/>
          <w:i/>
        </w:rPr>
      </w:pPr>
      <w:r w:rsidRPr="00590D23">
        <w:rPr>
          <w:b/>
          <w:i/>
        </w:rPr>
        <w:t>ZAŁĄCZNIK</w:t>
      </w:r>
      <w:r>
        <w:rPr>
          <w:b/>
          <w:i/>
        </w:rPr>
        <w:t xml:space="preserve"> do pobrania</w:t>
      </w:r>
    </w:p>
    <w:p w:rsidR="00886C05" w:rsidRDefault="00886C05" w:rsidP="00886C05">
      <w:pPr>
        <w:pStyle w:val="Akapitzlist"/>
        <w:numPr>
          <w:ilvl w:val="0"/>
          <w:numId w:val="1"/>
        </w:numPr>
        <w:spacing w:line="256" w:lineRule="auto"/>
      </w:pPr>
      <w:r>
        <w:t xml:space="preserve">Organizatorem Usług Szkoleniowych jest COMARCH Spółka Akcyjna z siedzibą </w:t>
      </w:r>
      <w:r>
        <w:br/>
        <w:t xml:space="preserve">w Krakowie 31-864, al. Jana Pawła II 39A wpisana w rejestrze przedsiębiorców KRS prowadzonym przez Sąd Rejonowy dla Krakowa – Śródmieścia w Krakowie, </w:t>
      </w:r>
      <w:r>
        <w:br/>
        <w:t>XI Wydział Gospodarczy Krajowego Rejestru Sądowego pod numerem KRS 0000057567, NIP: 677-00-65-406, REGON 350527377, wysokość kapitału zakładowego Spółki wynosi 8.133.349,00 zł, kapitał zakładowy został wpłacony w całości.</w:t>
      </w:r>
    </w:p>
    <w:p w:rsidR="00886C05" w:rsidRDefault="00886C05" w:rsidP="00886C05">
      <w:pPr>
        <w:pStyle w:val="Default"/>
        <w:spacing w:after="2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86C05" w:rsidRDefault="00886C05" w:rsidP="00886C05">
      <w:pPr>
        <w:pStyle w:val="Default"/>
        <w:numPr>
          <w:ilvl w:val="0"/>
          <w:numId w:val="1"/>
        </w:numPr>
        <w:spacing w:after="2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Parametry szkoleń stacjonarnych:</w:t>
      </w:r>
    </w:p>
    <w:p w:rsidR="00886C05" w:rsidRDefault="00886C05" w:rsidP="00886C05">
      <w:pPr>
        <w:pStyle w:val="Default"/>
        <w:numPr>
          <w:ilvl w:val="1"/>
          <w:numId w:val="2"/>
        </w:numPr>
        <w:spacing w:after="2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godzina szkoleniowa/lekcyjna = 45 min zegarowych </w:t>
      </w:r>
    </w:p>
    <w:p w:rsidR="00886C05" w:rsidRDefault="00886C05" w:rsidP="00886C05">
      <w:pPr>
        <w:pStyle w:val="Default"/>
        <w:numPr>
          <w:ilvl w:val="1"/>
          <w:numId w:val="2"/>
        </w:numPr>
        <w:spacing w:after="2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dzień szkoleniowy trwa nie dłużej niż 8 godzin lekcyjnych </w:t>
      </w:r>
    </w:p>
    <w:p w:rsidR="00886C05" w:rsidRDefault="00886C05" w:rsidP="00886C05">
      <w:pPr>
        <w:pStyle w:val="Default"/>
        <w:numPr>
          <w:ilvl w:val="1"/>
          <w:numId w:val="2"/>
        </w:numPr>
        <w:spacing w:after="2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dzień szkoleniowy zawiera co najmniej 2 przerwy 15 min i jedną dłuższą przerwę (od 30 do 60 min);</w:t>
      </w:r>
    </w:p>
    <w:p w:rsidR="00886C05" w:rsidRDefault="00886C05" w:rsidP="00886C05">
      <w:pPr>
        <w:pStyle w:val="Default"/>
        <w:numPr>
          <w:ilvl w:val="1"/>
          <w:numId w:val="2"/>
        </w:numPr>
        <w:spacing w:after="2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łączny czas trwania dnia szkoleniowego nie przekracza 8 godzin zegarowych </w:t>
      </w:r>
    </w:p>
    <w:p w:rsidR="00886C05" w:rsidRDefault="00886C05" w:rsidP="00886C05">
      <w:pPr>
        <w:pStyle w:val="Default"/>
        <w:numPr>
          <w:ilvl w:val="1"/>
          <w:numId w:val="2"/>
        </w:numPr>
        <w:spacing w:after="2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jednorazowo szkolenia nie trwają dłużej niż 5 następujących po sobie dni szkoleniowych</w:t>
      </w:r>
    </w:p>
    <w:p w:rsidR="00886C05" w:rsidRDefault="00886C05" w:rsidP="00886C05">
      <w:pPr>
        <w:pStyle w:val="Default"/>
        <w:spacing w:after="22"/>
        <w:ind w:left="144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86C05" w:rsidRDefault="00886C05" w:rsidP="00886C05">
      <w:pPr>
        <w:pStyle w:val="Akapitzlist"/>
        <w:numPr>
          <w:ilvl w:val="0"/>
          <w:numId w:val="3"/>
        </w:numPr>
        <w:spacing w:line="256" w:lineRule="auto"/>
      </w:pPr>
      <w:r>
        <w:t xml:space="preserve">Oferowane przez </w:t>
      </w:r>
      <w:proofErr w:type="spellStart"/>
      <w:r>
        <w:t>Comarch</w:t>
      </w:r>
      <w:proofErr w:type="spellEnd"/>
      <w:r>
        <w:t xml:space="preserve"> Szkolenia odbywają się  jedynie w terminach wyszczególnionych w tabeli. Są one w 100% bezpłatne. </w:t>
      </w:r>
    </w:p>
    <w:p w:rsidR="00886C05" w:rsidRDefault="00886C05" w:rsidP="00886C05">
      <w:pPr>
        <w:pStyle w:val="Akapitzlist"/>
        <w:numPr>
          <w:ilvl w:val="0"/>
          <w:numId w:val="3"/>
        </w:numPr>
        <w:spacing w:line="256" w:lineRule="auto"/>
      </w:pPr>
      <w:r>
        <w:t>Uczestnikiem szkoleń może być tylko i wyłącznie osoba posiadająca status studenta.</w:t>
      </w:r>
    </w:p>
    <w:p w:rsidR="00886C05" w:rsidRDefault="00886C05" w:rsidP="00886C05">
      <w:pPr>
        <w:pStyle w:val="Akapitzlist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 xml:space="preserve">Liczba miejsc jest ograniczona. Decyduje kolejność zgłoszeń. </w:t>
      </w:r>
    </w:p>
    <w:p w:rsidR="00886C05" w:rsidRDefault="00886C05" w:rsidP="00886C05">
      <w:pPr>
        <w:pStyle w:val="Akapitzlist"/>
        <w:numPr>
          <w:ilvl w:val="0"/>
          <w:numId w:val="3"/>
        </w:numPr>
        <w:spacing w:line="256" w:lineRule="auto"/>
      </w:pPr>
      <w:r>
        <w:t xml:space="preserve">W przypadku odwołania Szkolenia, Organizator zaproponuje Uczestnikom inny termin Szkolenia. </w:t>
      </w:r>
    </w:p>
    <w:p w:rsidR="00886C05" w:rsidRDefault="00886C05" w:rsidP="00886C05"/>
    <w:p w:rsidR="00886C05" w:rsidRDefault="00886C05" w:rsidP="00886C05">
      <w:pPr>
        <w:pStyle w:val="Nagwek3"/>
        <w:jc w:val="center"/>
        <w:rPr>
          <w:b/>
        </w:rPr>
      </w:pPr>
      <w:r>
        <w:rPr>
          <w:b/>
        </w:rPr>
        <w:t xml:space="preserve">Wszystkich studentów zachęcamy do skorzystania z oferty szkoleniowej </w:t>
      </w:r>
      <w:proofErr w:type="spellStart"/>
      <w:r>
        <w:rPr>
          <w:b/>
        </w:rPr>
        <w:t>Comarch</w:t>
      </w:r>
      <w:proofErr w:type="spellEnd"/>
      <w:r>
        <w:rPr>
          <w:b/>
        </w:rPr>
        <w:t>. Prosimy jednocześnie o przemyślane rezerwacje.</w:t>
      </w:r>
    </w:p>
    <w:p w:rsidR="00886C05" w:rsidRDefault="00886C05" w:rsidP="00886C05"/>
    <w:p w:rsidR="001C3C2F" w:rsidRDefault="001C3C2F">
      <w:bookmarkStart w:id="0" w:name="_GoBack"/>
      <w:bookmarkEnd w:id="0"/>
    </w:p>
    <w:sectPr w:rsidR="001C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CFA"/>
    <w:multiLevelType w:val="hybridMultilevel"/>
    <w:tmpl w:val="1D687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16B2E"/>
    <w:multiLevelType w:val="hybridMultilevel"/>
    <w:tmpl w:val="5AFC1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32C4B"/>
    <w:multiLevelType w:val="hybridMultilevel"/>
    <w:tmpl w:val="BC72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05"/>
    <w:rsid w:val="001C3C2F"/>
    <w:rsid w:val="003334A7"/>
    <w:rsid w:val="00886C05"/>
    <w:rsid w:val="00C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05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6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6C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86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05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6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6C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86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ZABOLOTNYY</dc:creator>
  <cp:lastModifiedBy>ZABOLOTNYY</cp:lastModifiedBy>
  <cp:revision>1</cp:revision>
  <dcterms:created xsi:type="dcterms:W3CDTF">2018-06-15T09:39:00Z</dcterms:created>
  <dcterms:modified xsi:type="dcterms:W3CDTF">2018-06-15T09:40:00Z</dcterms:modified>
</cp:coreProperties>
</file>